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line="240" w:lineRule="auto"/>
        <w:rPr>
          <w:b/>
          <w:u w:val="single"/>
          <w:lang w:val="en-GB"/>
        </w:rPr>
      </w:pPr>
      <w:r>
        <w:rPr>
          <w:b/>
          <w:noProof/>
          <w:u w:val="single"/>
          <w:lang w:val="en-GB"/>
        </w:rPr>
        <w:t>Integrated urban design E-studio for XXIst century sustainable meptropolitan region</w:t>
      </w:r>
      <w:bookmarkStart w:id="0" w:name="_GoBack"/>
      <w:bookmarkEnd w:id="0"/>
    </w:p>
    <w:p>
      <w:pPr>
        <w:spacing w:after="120" w:line="240" w:lineRule="auto"/>
      </w:pPr>
      <w:r>
        <w:t>À l’origine de ce partenariat stratégique : le désir de trois universités de développer un programme éducatif transnational et interculturel pour les étudiants en architecture et en urbanisme.</w:t>
      </w:r>
    </w:p>
    <w:p>
      <w:pPr>
        <w:spacing w:after="120" w:line="240" w:lineRule="auto"/>
      </w:pPr>
      <w:r>
        <w:t>Le projet est une réponse au besoin de former des jeunes professionnels capables de gérer les problèmes spatiaux complexes (relevant à la fois de facteurs économiques, sociaux et écologiques) des métropoles européennes.</w:t>
      </w:r>
    </w:p>
    <w:p>
      <w:pPr>
        <w:spacing w:after="120" w:line="240" w:lineRule="auto"/>
      </w:pPr>
      <w:r>
        <w:t>Ce projet Erasmus+ a permis la mise en place d’une plateforme interactive en ligne (e-studio) qui permet une exploration du métabolisme territorial ainsi qu’une approche écosystémique de l’urbanisme.</w:t>
      </w:r>
    </w:p>
    <w:p>
      <w:pPr>
        <w:spacing w:after="120" w:line="240" w:lineRule="auto"/>
        <w:rPr>
          <w:b/>
        </w:rPr>
      </w:pPr>
      <w:r>
        <w:rPr>
          <w:b/>
        </w:rPr>
        <w:t>Les + du projet </w:t>
      </w:r>
    </w:p>
    <w:p>
      <w:pPr>
        <w:numPr>
          <w:ilvl w:val="0"/>
          <w:numId w:val="1"/>
        </w:numPr>
        <w:spacing w:after="120" w:line="240" w:lineRule="auto"/>
      </w:pPr>
      <w:r>
        <w:t>Il s’agit d’un projet original basé sur un sujet pointu et innovant ;</w:t>
      </w:r>
    </w:p>
    <w:p>
      <w:pPr>
        <w:numPr>
          <w:ilvl w:val="0"/>
          <w:numId w:val="1"/>
        </w:numPr>
        <w:spacing w:after="120" w:line="240" w:lineRule="auto"/>
      </w:pPr>
      <w:r>
        <w:t>Le succès du projet a permis de rassembler 150 élèves au lieu des 45 initialement prévus ;</w:t>
      </w:r>
    </w:p>
    <w:p>
      <w:pPr>
        <w:numPr>
          <w:ilvl w:val="0"/>
          <w:numId w:val="1"/>
        </w:numPr>
        <w:spacing w:after="120" w:line="240" w:lineRule="auto"/>
      </w:pPr>
      <w:r>
        <w:t>La plateforme créée va être maintenue et s’ouvrir à des nouveaux partenaires.</w:t>
      </w:r>
    </w:p>
    <w:p>
      <w:pPr>
        <w:spacing w:after="120" w:line="240" w:lineRule="auto"/>
        <w:rPr>
          <w:b/>
        </w:rPr>
      </w:pPr>
      <w:r>
        <w:sym w:font="Wingdings" w:char="F0E0"/>
      </w:r>
      <w:r>
        <w:t xml:space="preserve"> </w:t>
      </w:r>
      <w:r>
        <w:rPr>
          <w:b/>
        </w:rPr>
        <w:t xml:space="preserve">Retrouvez </w:t>
      </w:r>
      <w:hyperlink r:id="rId5" w:anchor="project/2015-1-BE01-KA203-013200" w:history="1">
        <w:r>
          <w:rPr>
            <w:rStyle w:val="Lienhypertexte"/>
            <w:b/>
          </w:rPr>
          <w:t xml:space="preserve">ce </w:t>
        </w:r>
        <w:r>
          <w:rPr>
            <w:rStyle w:val="Lienhypertexte"/>
            <w:b/>
          </w:rPr>
          <w:t>p</w:t>
        </w:r>
        <w:r>
          <w:rPr>
            <w:rStyle w:val="Lienhypertexte"/>
            <w:b/>
          </w:rPr>
          <w:t>r</w:t>
        </w:r>
        <w:r>
          <w:rPr>
            <w:rStyle w:val="Lienhypertexte"/>
            <w:b/>
          </w:rPr>
          <w:t>o</w:t>
        </w:r>
        <w:r>
          <w:rPr>
            <w:rStyle w:val="Lienhypertexte"/>
            <w:b/>
          </w:rPr>
          <w:t>j</w:t>
        </w:r>
        <w:r>
          <w:rPr>
            <w:rStyle w:val="Lienhypertexte"/>
            <w:b/>
          </w:rPr>
          <w:t>e</w:t>
        </w:r>
        <w:r>
          <w:rPr>
            <w:rStyle w:val="Lienhypertexte"/>
            <w:b/>
          </w:rPr>
          <w:t>t</w:t>
        </w:r>
      </w:hyperlink>
      <w:r>
        <w:rPr>
          <w:b/>
        </w:rPr>
        <w:t xml:space="preserve"> sur la plateforme des résultats des projets Erasmus+ !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F5B5A"/>
    <w:multiLevelType w:val="hybridMultilevel"/>
    <w:tmpl w:val="A788BDB6"/>
    <w:lvl w:ilvl="0" w:tplc="384E9B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B9F7-7260-4081-81D8-78D11F2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projects/eplus-project-detai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PARADELA GONCALVES Silvia</dc:creator>
  <cp:keywords/>
  <dc:description/>
  <cp:lastModifiedBy>PARADELA GONCALVES Silvia</cp:lastModifiedBy>
  <cp:revision>1</cp:revision>
  <dcterms:created xsi:type="dcterms:W3CDTF">2018-10-02T08:15:00Z</dcterms:created>
  <dcterms:modified xsi:type="dcterms:W3CDTF">2018-10-02T08:15:00Z</dcterms:modified>
</cp:coreProperties>
</file>