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5B754" w14:textId="77777777" w:rsidR="009337C3" w:rsidRDefault="009337C3"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Higher Education</w:t>
      </w:r>
    </w:p>
    <w:p w14:paraId="680BC2F4" w14:textId="09A6BB6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w:t>
      </w:r>
    </w:p>
    <w:p w14:paraId="0E3E6145" w14:textId="1976F57D"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Appeldenotedefin"/>
                <w:rFonts w:eastAsia="Times New Roman" w:cs="Times New Roman"/>
                <w:b/>
                <w:bCs/>
                <w:color w:val="000000"/>
                <w:sz w:val="16"/>
                <w:szCs w:val="16"/>
                <w:lang w:val="en-GB" w:eastAsia="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Appeldenotedefin"/>
                <w:rFonts w:eastAsia="Times New Roman" w:cs="Times New Roman"/>
                <w:b/>
                <w:bCs/>
                <w:color w:val="000000"/>
                <w:sz w:val="16"/>
                <w:szCs w:val="16"/>
                <w:lang w:val="en-GB" w:eastAsia="en-GB"/>
              </w:rPr>
              <w:endnoteReference w:id="4"/>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5"/>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6"/>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4F019A">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4F019A">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aire"/>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aire"/>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air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aire"/>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aire"/>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1526C146" w14:textId="77777777" w:rsidR="00335864" w:rsidRDefault="00043873">
            <w:pPr>
              <w:pStyle w:val="Paragraphedelist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Paragraphedelist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Paragraphedelist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1F2C068F"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the trainee should also commit to what is set out in the</w:t>
            </w:r>
            <w:r w:rsidR="004F019A">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grant agreement. </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Appeldenotedefin"/>
                <w:rFonts w:eastAsia="Times New Roman" w:cstheme="minorHAnsi"/>
                <w:color w:val="000000"/>
                <w:sz w:val="16"/>
                <w:szCs w:val="16"/>
                <w:lang w:val="en-IE" w:eastAsia="en-GB"/>
              </w:rPr>
              <w:endnoteReference w:id="13"/>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aire"/>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aire"/>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air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aire"/>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air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aire"/>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aire"/>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558CEC4C" w14:textId="03B48D30" w:rsidR="004368A1" w:rsidRPr="004368A1" w:rsidRDefault="004368A1" w:rsidP="004368A1">
      <w:pPr>
        <w:pStyle w:val="Notedefin"/>
        <w:ind w:left="284"/>
        <w:rPr>
          <w:lang w:val="en-IE"/>
        </w:rPr>
      </w:pPr>
      <w:r w:rsidRPr="009337C3">
        <w:rPr>
          <w:rStyle w:val="Appeldenotedefin"/>
          <w:b/>
          <w:lang w:val="en-IE"/>
        </w:rPr>
        <w:endnoteRef/>
      </w:r>
      <w:r w:rsidRPr="009337C3">
        <w:rPr>
          <w:b/>
          <w:lang w:val="en-IE"/>
        </w:rPr>
        <w:t xml:space="preserve"> </w:t>
      </w:r>
      <w:r w:rsidR="009337C3" w:rsidRPr="009337C3">
        <w:rPr>
          <w:b/>
          <w:lang w:val="en-IE"/>
        </w:rPr>
        <w:t>Nationality:</w:t>
      </w:r>
      <w:r w:rsidR="009337C3">
        <w:rPr>
          <w:lang w:val="en-IE"/>
        </w:rPr>
        <w:t xml:space="preserve"> </w:t>
      </w:r>
      <w:r w:rsidRPr="00FD3847">
        <w:rPr>
          <w:sz w:val="22"/>
          <w:lang w:val="en-IE"/>
        </w:rPr>
        <w:t>Country to which the person belongs administratively and that issues the ID card and/or passport.</w:t>
      </w:r>
    </w:p>
  </w:endnote>
  <w:endnote w:id="2">
    <w:p w14:paraId="1C03CE04" w14:textId="2040C33C" w:rsidR="00335864" w:rsidRPr="004368A1" w:rsidRDefault="00043873">
      <w:pPr>
        <w:pStyle w:val="Notedebasdepage"/>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3">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Lienhypertexte"/>
            <w:lang w:val="en-IE"/>
          </w:rPr>
          <w:t>ISCED-F 2013 search tool</w:t>
        </w:r>
      </w:hyperlink>
      <w:r w:rsidRPr="004368A1">
        <w:rPr>
          <w:lang w:val="en-IE"/>
        </w:rPr>
        <w:t xml:space="preserve"> available at </w:t>
      </w:r>
      <w:hyperlink r:id="rId2">
        <w:r w:rsidRPr="004368A1">
          <w:rPr>
            <w:rStyle w:val="Lienhypertext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4">
    <w:p w14:paraId="4F430EB4" w14:textId="13F07E5F" w:rsidR="004368A1" w:rsidRPr="004368A1" w:rsidRDefault="004368A1" w:rsidP="004368A1">
      <w:pPr>
        <w:pStyle w:val="Notedefin"/>
        <w:ind w:left="284"/>
      </w:pPr>
      <w:r>
        <w:rPr>
          <w:rStyle w:val="Appeldenotedefin"/>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5">
    <w:p w14:paraId="6C876648" w14:textId="77777777" w:rsidR="00335864" w:rsidRPr="004368A1" w:rsidRDefault="00043873">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14:paraId="6B3C1E09" w14:textId="16F7F120" w:rsidR="00BA7024" w:rsidRPr="004368A1" w:rsidRDefault="00043873" w:rsidP="00BA7024">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0C1309D" w14:textId="014DF1F6" w:rsidR="00335864" w:rsidRPr="004368A1" w:rsidRDefault="00043873">
      <w:pPr>
        <w:pStyle w:val="Notedefin"/>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w:t>
      </w:r>
      <w:r w:rsidR="004F019A" w:rsidRPr="004368A1">
        <w:rPr>
          <w:sz w:val="22"/>
          <w:szCs w:val="22"/>
          <w:lang w:val="en-IE"/>
        </w:rPr>
        <w:t xml:space="preserve"> </w:t>
      </w:r>
      <w:r w:rsidR="004F019A">
        <w:rPr>
          <w:sz w:val="22"/>
          <w:szCs w:val="22"/>
          <w:lang w:val="en-IE"/>
        </w:rPr>
        <w:t xml:space="preserve">FAMES/Erasmus </w:t>
      </w:r>
      <w:proofErr w:type="spellStart"/>
      <w:r w:rsidR="004F019A">
        <w:rPr>
          <w:sz w:val="22"/>
          <w:szCs w:val="22"/>
          <w:lang w:val="en-IE"/>
        </w:rPr>
        <w:t>Belgica</w:t>
      </w:r>
      <w:proofErr w:type="spellEnd"/>
      <w:r w:rsidRPr="004368A1">
        <w:rPr>
          <w:sz w:val="22"/>
          <w:szCs w:val="22"/>
          <w:lang w:val="en-IE"/>
        </w:rPr>
        <w:t xml:space="preserve"> traineeships.</w:t>
      </w:r>
    </w:p>
  </w:endnote>
  <w:endnote w:id="8">
    <w:p w14:paraId="1E72DAD8" w14:textId="5FA7FD84" w:rsidR="00335864" w:rsidRPr="004368A1" w:rsidRDefault="00043873">
      <w:pPr>
        <w:pStyle w:val="Notedefin"/>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w:t>
      </w:r>
      <w:bookmarkStart w:id="0" w:name="_GoBack"/>
      <w:bookmarkEnd w:id="0"/>
      <w:r w:rsidR="0049492E">
        <w:rPr>
          <w:sz w:val="22"/>
          <w:szCs w:val="22"/>
          <w:lang w:val="en-IE"/>
        </w:rPr>
        <w:t>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9">
    <w:p w14:paraId="2BAAD9A7" w14:textId="649E3CF9" w:rsidR="00335864" w:rsidRPr="00903F18" w:rsidRDefault="00043873" w:rsidP="00903F18">
      <w:pPr>
        <w:pStyle w:val="Notedefin"/>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Lienhypertexte"/>
            <w:rFonts w:cstheme="minorHAnsi"/>
            <w:sz w:val="22"/>
            <w:szCs w:val="22"/>
            <w:lang w:val="en-IE"/>
          </w:rPr>
          <w:t>https://europass.cedefop.europa.eu/en/resources/european-language-levels-cefr</w:t>
        </w:r>
      </w:hyperlink>
    </w:p>
  </w:endnote>
  <w:endnote w:id="10">
    <w:p w14:paraId="546C96F0" w14:textId="77777777" w:rsidR="00335864" w:rsidRPr="004368A1" w:rsidRDefault="00043873">
      <w:pPr>
        <w:pStyle w:val="Notedefin"/>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Notedefin"/>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Notedefin"/>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Notedefin"/>
        <w:widowControl w:val="0"/>
        <w:ind w:left="284" w:firstLine="424"/>
        <w:rPr>
          <w:sz w:val="22"/>
          <w:szCs w:val="22"/>
          <w:lang w:val="en-IE"/>
        </w:rPr>
      </w:pPr>
      <w:r w:rsidRPr="004368A1">
        <w:rPr>
          <w:sz w:val="22"/>
          <w:szCs w:val="22"/>
          <w:lang w:val="en-IE"/>
        </w:rPr>
        <w:t>3. Traineeships for recent graduates.</w:t>
      </w:r>
    </w:p>
  </w:endnote>
  <w:endnote w:id="11">
    <w:p w14:paraId="1077CFB9" w14:textId="77777777" w:rsidR="00335864" w:rsidRPr="004368A1" w:rsidRDefault="00043873" w:rsidP="00BA7024">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2">
    <w:p w14:paraId="5F68951E" w14:textId="30A11E4E" w:rsidR="00335864" w:rsidRPr="004368A1" w:rsidRDefault="00043873">
      <w:pPr>
        <w:pStyle w:val="Notedefin"/>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3">
    <w:p w14:paraId="0C3E45C6" w14:textId="1D73077E" w:rsidR="00341694" w:rsidRPr="00BA7024" w:rsidRDefault="00341694" w:rsidP="00BA7024">
      <w:pPr>
        <w:pStyle w:val="Notedefin"/>
        <w:widowControl w:val="0"/>
        <w:spacing w:before="120" w:after="120"/>
        <w:ind w:left="284"/>
        <w:jc w:val="both"/>
        <w:rPr>
          <w:rFonts w:cstheme="minorHAnsi"/>
          <w:sz w:val="22"/>
          <w:szCs w:val="22"/>
          <w:lang w:val="en-IE"/>
        </w:rPr>
      </w:pPr>
      <w:r>
        <w:rPr>
          <w:rStyle w:val="Appeldenotedefin"/>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4">
    <w:p w14:paraId="4A2D807B" w14:textId="3EA7C3CD" w:rsidR="00335864" w:rsidRPr="004368A1" w:rsidRDefault="00043873">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70794"/>
      <w:docPartObj>
        <w:docPartGallery w:val="Page Numbers (Bottom of Page)"/>
        <w:docPartUnique/>
      </w:docPartObj>
    </w:sdtPr>
    <w:sdtEndPr/>
    <w:sdtContent>
      <w:p w14:paraId="07A0232B" w14:textId="3BB18AEF" w:rsidR="00335864" w:rsidRDefault="00043873">
        <w:pPr>
          <w:pStyle w:val="Pieddepage"/>
          <w:jc w:val="center"/>
        </w:pPr>
        <w:r>
          <w:fldChar w:fldCharType="begin"/>
        </w:r>
        <w:r>
          <w:instrText xml:space="preserve"> PAGE </w:instrText>
        </w:r>
        <w:r>
          <w:fldChar w:fldCharType="separate"/>
        </w:r>
        <w:r w:rsidR="004F019A">
          <w:rPr>
            <w:noProof/>
          </w:rPr>
          <w:t>4</w:t>
        </w:r>
        <w:r>
          <w:fldChar w:fldCharType="end"/>
        </w:r>
      </w:p>
    </w:sdtContent>
  </w:sdt>
  <w:p w14:paraId="2571CDCA" w14:textId="289CD6D1" w:rsidR="00335864" w:rsidRPr="00FD3847" w:rsidRDefault="00335864">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BE702" w14:textId="77777777" w:rsidR="009337C3" w:rsidRDefault="009337C3">
    <w:pPr>
      <w:pStyle w:val="En-tte"/>
    </w:pPr>
    <w:r>
      <w:rPr>
        <w:noProof/>
        <w:lang w:val="fr-BE" w:eastAsia="fr-BE"/>
      </w:rPr>
      <w:drawing>
        <wp:inline distT="0" distB="0" distL="0" distR="0" wp14:anchorId="459F237B" wp14:editId="05210705">
          <wp:extent cx="1993464" cy="380365"/>
          <wp:effectExtent l="0" t="0" r="698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127" t="18499" r="20856" b="57750"/>
                  <a:stretch/>
                </pic:blipFill>
                <pic:spPr bwMode="auto">
                  <a:xfrm>
                    <a:off x="0" y="0"/>
                    <a:ext cx="2080665" cy="397003"/>
                  </a:xfrm>
                  <a:prstGeom prst="rect">
                    <a:avLst/>
                  </a:prstGeom>
                  <a:ln>
                    <a:noFill/>
                  </a:ln>
                  <a:extLst>
                    <a:ext uri="{53640926-AAD7-44D8-BBD7-CCE9431645EC}">
                      <a14:shadowObscured xmlns:a14="http://schemas.microsoft.com/office/drawing/2010/main"/>
                    </a:ext>
                  </a:extLst>
                </pic:spPr>
              </pic:pic>
            </a:graphicData>
          </a:graphic>
        </wp:inline>
      </w:drawing>
    </w:r>
  </w:p>
  <w:p w14:paraId="70206B6A" w14:textId="5202CE8E" w:rsidR="00335864" w:rsidRPr="009337C3" w:rsidRDefault="009337C3">
    <w:pPr>
      <w:pStyle w:val="En-tte"/>
      <w:rPr>
        <w:sz w:val="18"/>
        <w:szCs w:val="18"/>
      </w:rPr>
    </w:pPr>
    <w:r w:rsidRPr="009337C3">
      <w:rPr>
        <w:sz w:val="18"/>
        <w:szCs w:val="18"/>
      </w:rPr>
      <w:t xml:space="preserve">FAMES/Erasmus Belgica 2023– Learning Agreement for </w:t>
    </w:r>
    <w:r w:rsidR="00520979" w:rsidRPr="009337C3">
      <w:rPr>
        <w:noProof/>
        <w:sz w:val="18"/>
        <w:szCs w:val="18"/>
        <w:lang w:val="fr-BE" w:eastAsia="fr-BE"/>
      </w:rPr>
      <mc:AlternateContent>
        <mc:Choice Requires="wps">
          <w:drawing>
            <wp:anchor distT="0" distB="0" distL="114300" distR="114300" simplePos="0" relativeHeight="251657728" behindDoc="1" locked="0" layoutInCell="0" allowOverlap="1" wp14:anchorId="49C86566" wp14:editId="4A919247">
              <wp:simplePos x="0" y="0"/>
              <wp:positionH relativeFrom="column">
                <wp:posOffset>5290185</wp:posOffset>
              </wp:positionH>
              <wp:positionV relativeFrom="paragraph">
                <wp:posOffset>-180340</wp:posOffset>
              </wp:positionV>
              <wp:extent cx="1905000" cy="7620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15476B38" w14:textId="2E363650" w:rsidR="00335864" w:rsidRPr="00BA285D" w:rsidRDefault="00043873" w:rsidP="00BA285D">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Zone de text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dZzQEAAJgDAAAOAAAAZHJzL2Uyb0RvYy54bWysU8Fu2zAMvQ/YPwi6L3aCtF2NOMW2IsOA&#10;YivQ7bKbLEuxMEkURDVx/n6UnCbBdivqgxyaT498fMzqbnSW7VREA77l81nNmfISeuO3Lf/1c/Ph&#10;I2eYhO+FBa9aflDI79bv3632oVELGMD2KjIi8djsQ8uHlEJTVSgH5QTOIChPSQ3RiURh3FZ9FHti&#10;d7Za1PV1tYfYhwhSIdLX+ynJ14VfayXTD61RJWZbTr2lcsZydvms1ivRbKMIg5HHNsQrunDCeCp6&#10;oroXSbDnaP6jckZGQNBpJsFVoLWRqmggNfP6HzVPgwiqaKHhYDiNCd+OVn7fPUZmevKOMy8cWfSb&#10;jGK9YkmNSbF5HtE+YEPIp0DYNH6GMcOzXAwPIP8gQaoLzHQBCZ0xo44uv0kso4vkwuE0eSrBZGa7&#10;ra/qmlKScjfX5GyxpjrfDhHTVwWO5R8tj+Rs6UDsHjDl+qJ5gZTGwJp+Y6wtQdx2X2xkO0FbsCnP&#10;dNeGQUxfX8rhBC18eOYo6iZBWWcau/E4lg76A03FfvPkyu18ucxbVoLl1c2CgniZ6S4zwssBaBcn&#10;IR4+PSfQpojJRSbm42TJ/tLTcVXzfl3GBXX+Q63/AgAA//8DAFBLAwQUAAYACAAAACEAGzFjqN8A&#10;AAALAQAADwAAAGRycy9kb3ducmV2LnhtbEyPwU6DQBCG7ya+w2ZMvJh2oa2EIkNjNN6MQeoDbGEK&#10;RHYW2YWiT++2Fz3OzJd/vj/dzboTEw22NYwQLgMQxKWpWq4RPvYvixiEdYor1RkmhG+ysMuur1KV&#10;VObE7zQVrhY+hG2iEBrn+kRKWzaklV2antjfjmbQyvlxqGU1qJMP151cBUEktWrZf2hUT08NlZ/F&#10;qBHuvvro7d7a9mdT7J+nMc9fS50j3t7Mjw8gHM3uD4azvleHzDsdzMiVFR1CvF6HHkVYrOINiDMR&#10;XlYHhG0YgcxS+b9D9gsAAP//AwBQSwECLQAUAAYACAAAACEAtoM4kv4AAADhAQAAEwAAAAAAAAAA&#10;AAAAAAAAAAAAW0NvbnRlbnRfVHlwZXNdLnhtbFBLAQItABQABgAIAAAAIQA4/SH/1gAAAJQBAAAL&#10;AAAAAAAAAAAAAAAAAC8BAABfcmVscy8ucmVsc1BLAQItABQABgAIAAAAIQC4GTdZzQEAAJgDAAAO&#10;AAAAAAAAAAAAAAAAAC4CAABkcnMvZTJvRG9jLnhtbFBLAQItABQABgAIAAAAIQAbMWOo3wAAAAsB&#10;AAAPAAAAAAAAAAAAAAAAACcEAABkcnMvZG93bnJldi54bWxQSwUGAAAAAAQABADzAAAAMwUAAAAA&#10;" o:allowincell="f" stroked="f">
              <v:fill opacity="0"/>
              <v:path arrowok="t"/>
              <v:textbox>
                <w:txbxContent>
                  <w:p w14:paraId="15476B38" w14:textId="2E363650" w:rsidR="00335864" w:rsidRPr="00BA285D" w:rsidRDefault="00043873" w:rsidP="00BA285D">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Pr="009337C3">
      <w:rPr>
        <w:sz w:val="18"/>
        <w:szCs w:val="18"/>
      </w:rPr>
      <w:t>traineeships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Listepuce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Listepuce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Listepuce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Listepuce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BE" w:vendorID="64" w:dllVersion="131078" w:nlCheck="1" w:checkStyle="1"/>
  <w:activeWritingStyle w:appName="MSWord" w:lang="en-IE" w:vendorID="64" w:dllVersion="131078" w:nlCheck="1" w:checkStyle="1"/>
  <w:proofState w:spelling="clean" w:grammar="clean"/>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4F019A"/>
    <w:rsid w:val="00520979"/>
    <w:rsid w:val="005C1E4F"/>
    <w:rsid w:val="006F1DD5"/>
    <w:rsid w:val="007524AE"/>
    <w:rsid w:val="007753F5"/>
    <w:rsid w:val="007B612D"/>
    <w:rsid w:val="00874CD3"/>
    <w:rsid w:val="0087754E"/>
    <w:rsid w:val="008A55F9"/>
    <w:rsid w:val="00903F18"/>
    <w:rsid w:val="009337C3"/>
    <w:rsid w:val="009F7FC0"/>
    <w:rsid w:val="00BA285D"/>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261299"/>
  </w:style>
  <w:style w:type="character" w:customStyle="1" w:styleId="PieddepageCar">
    <w:name w:val="Pied de page Car"/>
    <w:basedOn w:val="Policepardfaut"/>
    <w:link w:val="Pieddepage"/>
    <w:uiPriority w:val="99"/>
    <w:qFormat/>
    <w:rsid w:val="00261299"/>
  </w:style>
  <w:style w:type="character" w:customStyle="1" w:styleId="TextedebullesCar">
    <w:name w:val="Texte de bulles Car"/>
    <w:basedOn w:val="Policepardfaut"/>
    <w:link w:val="Textedebulles"/>
    <w:uiPriority w:val="99"/>
    <w:semiHidden/>
    <w:qFormat/>
    <w:rsid w:val="00261299"/>
    <w:rPr>
      <w:rFonts w:ascii="Tahoma" w:hAnsi="Tahoma" w:cs="Tahoma"/>
      <w:sz w:val="16"/>
      <w:szCs w:val="16"/>
    </w:rPr>
  </w:style>
  <w:style w:type="character" w:customStyle="1" w:styleId="NotedebasdepageCar">
    <w:name w:val="Note de bas de page Car"/>
    <w:basedOn w:val="Policepardfaut"/>
    <w:link w:val="Notedebasdepage"/>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NotedefinCar">
    <w:name w:val="Note de fin Car"/>
    <w:basedOn w:val="Policepardfaut"/>
    <w:link w:val="Notedefin"/>
    <w:uiPriority w:val="99"/>
    <w:semiHidden/>
    <w:qFormat/>
    <w:rsid w:val="003F2100"/>
    <w:rPr>
      <w:sz w:val="20"/>
      <w:szCs w:val="20"/>
    </w:rPr>
  </w:style>
  <w:style w:type="character" w:styleId="Lienhypertexte">
    <w:name w:val="Hyperlink"/>
    <w:rsid w:val="00D83C1F"/>
    <w:rPr>
      <w:color w:val="0000FF"/>
      <w:u w:val="single"/>
    </w:rPr>
  </w:style>
  <w:style w:type="character" w:customStyle="1" w:styleId="CommentaireCar">
    <w:name w:val="Commentaire Car"/>
    <w:basedOn w:val="Policepardfaut"/>
    <w:link w:val="Commentaire"/>
    <w:qFormat/>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qFormat/>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qFormat/>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qFormat/>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qFormat/>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qFormat/>
    <w:rsid w:val="00FD6939"/>
    <w:rPr>
      <w:sz w:val="16"/>
      <w:szCs w:val="16"/>
    </w:rPr>
  </w:style>
  <w:style w:type="character" w:customStyle="1" w:styleId="ObjetducommentaireCar">
    <w:name w:val="Objet du commentaire Car"/>
    <w:basedOn w:val="CommentaireCar"/>
    <w:link w:val="Objetducommentair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Policepardfau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261299"/>
    <w:pPr>
      <w:spacing w:after="0" w:line="240" w:lineRule="auto"/>
    </w:pPr>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Notedefin">
    <w:name w:val="endnote text"/>
    <w:basedOn w:val="Normal"/>
    <w:link w:val="NotedefinCar"/>
    <w:uiPriority w:val="99"/>
    <w:semiHidden/>
    <w:unhideWhenUsed/>
    <w:rsid w:val="003F2100"/>
    <w:pPr>
      <w:spacing w:after="0" w:line="240" w:lineRule="auto"/>
    </w:pPr>
    <w:rPr>
      <w:sz w:val="20"/>
      <w:szCs w:val="20"/>
    </w:rPr>
  </w:style>
  <w:style w:type="paragraph" w:styleId="Commentaire">
    <w:name w:val="annotation text"/>
    <w:basedOn w:val="Normal"/>
    <w:link w:val="CommentaireCar"/>
    <w:qFormat/>
    <w:rsid w:val="00E618B5"/>
    <w:pPr>
      <w:spacing w:after="240" w:line="240" w:lineRule="auto"/>
      <w:jc w:val="both"/>
    </w:pPr>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reindex">
    <w:name w:val="index heading"/>
    <w:basedOn w:val="Heading"/>
  </w:style>
  <w:style w:type="paragraph" w:styleId="En-ttedetabledesmatires">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Appeldenotedefin">
    <w:name w:val="endnote reference"/>
    <w:basedOn w:val="Policepardfau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endnotes.xml.rels><?xml version="1.0" encoding="UTF-8"?>

<Relationships xmlns="http://schemas.openxmlformats.org/package/2006/relationships">
  <Relationship Id="rId1" Type="http://schemas.openxmlformats.org/officeDocument/2006/relationships/hyperlink" TargetMode="External" Target="http://ec.europa.eu/education/tools/isced-f_en.htm"/>
  <Relationship Id="rId2" Type="http://schemas.openxmlformats.org/officeDocument/2006/relationships/hyperlink" TargetMode="External" Target="http://ec.europa.eu/education/tools/isced-f_en.htm"/>
  <Relationship Id="rId3" Type="http://schemas.openxmlformats.org/officeDocument/2006/relationships/hyperlink" TargetMode="External" Target="https://europass.cedefop.europa.eu/en/resources/european-language-levels-cefr"/>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774D3003FEB94F21B46C0AA89F1D071B"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2023-07-19T08:21:00Z</Date_x0020_de_x0020_cr_x00e9_ation>
    <Modificateur xmlns="0e656187-b300-4fb0-8bf4-3a50f872073c">neagma01</Modificateur>
    <Date_x0020_de_x0020_Modification xmlns="0e656187-b300-4fb0-8bf4-3a50f872073c">2023-07-24T13:04:37Z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5B175B66-95D6-498B-9E05-AE7AA9B6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1153</Words>
  <Characters>6346</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7485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2023-07-19T08:21:00Z</dcterms:created>
  <dc:creator>HUERTAS MARTINEZ Marta (EAC)</dc:creator>
  <dc:language>en-GB</dc:language>
  <lastModifiedBy>NEAGOE Clara</lastModifiedBy>
  <lastPrinted>2015-04-10T09:51:00Z</lastPrinted>
  <dcterms:modified xsi:type="dcterms:W3CDTF">2023-07-19T08:32:00Z</dcterms:modified>
  <revision>5</revision>
  <dc:title>Erasmus+ Learning Agreement Student Mobility for Traineeships (KA171)</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