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b/>
          <w:sz w:val="24"/>
          <w:szCs w:val="24"/>
          <w:lang w:val="en-GB"/>
        </w:rPr>
        <w:t xml:space="preserve">Erasmus+ MOBILITY AGREEMENT FOR ADULT EDUCATION STAFF </w:t>
      </w:r>
    </w:p>
    <w:p>
      <w:pPr>
        <w:jc w:val="center"/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b/>
          <w:sz w:val="24"/>
          <w:szCs w:val="24"/>
          <w:lang w:val="en-GB"/>
        </w:rPr>
        <w:t>(</w:t>
      </w:r>
      <w:proofErr w:type="gramStart"/>
      <w:r>
        <w:rPr>
          <w:rFonts w:ascii="Verdana" w:hAnsi="Verdana" w:cs="Arial"/>
          <w:b/>
          <w:sz w:val="24"/>
          <w:szCs w:val="24"/>
          <w:lang w:val="en-GB"/>
        </w:rPr>
        <w:t>for</w:t>
      </w:r>
      <w:proofErr w:type="gramEnd"/>
      <w:r>
        <w:rPr>
          <w:rFonts w:ascii="Verdana" w:hAnsi="Verdana" w:cs="Arial"/>
          <w:b/>
          <w:sz w:val="24"/>
          <w:szCs w:val="24"/>
          <w:lang w:val="en-GB"/>
        </w:rPr>
        <w:t xml:space="preserve"> optional use)</w:t>
      </w:r>
    </w:p>
    <w:p>
      <w:pPr>
        <w:jc w:val="center"/>
        <w:rPr>
          <w:rFonts w:ascii="Verdana" w:hAnsi="Verdana"/>
          <w:b/>
          <w:sz w:val="24"/>
          <w:lang w:val="en-GB"/>
        </w:rPr>
      </w:pPr>
    </w:p>
    <w:p>
      <w:pPr>
        <w:jc w:val="center"/>
        <w:rPr>
          <w:rFonts w:ascii="Verdana" w:hAnsi="Verdana"/>
          <w:b/>
          <w:sz w:val="24"/>
          <w:lang w:val="en-GB"/>
        </w:rPr>
      </w:pPr>
    </w:p>
    <w:p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I. DETAILS ON THE PARTICIPANT</w:t>
      </w:r>
    </w:p>
    <w:p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of the participant: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  <w:p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Sending institution (name, address):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):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</w:t>
            </w:r>
          </w:p>
        </w:tc>
      </w:tr>
    </w:tbl>
    <w:p>
      <w:pPr>
        <w:ind w:left="-567"/>
        <w:rPr>
          <w:rFonts w:ascii="Verdana" w:hAnsi="Verdana"/>
          <w:b/>
          <w:sz w:val="18"/>
          <w:szCs w:val="18"/>
          <w:lang w:val="en-GB"/>
        </w:rPr>
      </w:pPr>
    </w:p>
    <w:p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II. DETAILS OF THE PROPOSED MOBILITY PROGRAMME ABROAD</w:t>
      </w:r>
    </w:p>
    <w:p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organisation (name address):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):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                                          </w:t>
            </w:r>
          </w:p>
        </w:tc>
      </w:tr>
    </w:tbl>
    <w:p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Planned dates of start and end of the mobility period: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                                              </w:t>
            </w:r>
          </w:p>
        </w:tc>
      </w:tr>
    </w:tbl>
    <w:p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Detailed programme of the mobility period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:                                                                                     </w:t>
            </w: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Competences to be acquired by the participant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:  </w:t>
            </w: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Monitoring and Mentoring of the participant before, during and after the mobility period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:</w:t>
            </w:r>
          </w:p>
        </w:tc>
      </w:tr>
      <w:tr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Foreseen use of outcomes, evaluation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:   </w:t>
            </w:r>
          </w:p>
          <w:p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>
      <w:pPr>
        <w:rPr>
          <w:rFonts w:ascii="Verdana" w:hAnsi="Verdana" w:cs="Arial"/>
          <w:sz w:val="18"/>
          <w:szCs w:val="18"/>
          <w:lang w:val="en-GB"/>
        </w:rPr>
      </w:pPr>
    </w:p>
    <w:p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br w:type="page"/>
      </w:r>
      <w:r>
        <w:rPr>
          <w:rFonts w:ascii="Verdana" w:hAnsi="Verdana" w:cs="Arial"/>
          <w:b/>
          <w:sz w:val="18"/>
          <w:szCs w:val="18"/>
          <w:lang w:val="en-GB"/>
        </w:rPr>
        <w:lastRenderedPageBreak/>
        <w:t>III.   COMMITMENT OF THE PARTIES INVOLVED</w:t>
      </w:r>
    </w:p>
    <w:p>
      <w:pPr>
        <w:ind w:left="-567"/>
        <w:rPr>
          <w:rFonts w:ascii="Verdana" w:hAnsi="Verdana" w:cs="Arial"/>
          <w:b/>
          <w:sz w:val="18"/>
          <w:szCs w:val="18"/>
          <w:lang w:val="en-GB"/>
        </w:rPr>
      </w:pPr>
    </w:p>
    <w:p>
      <w:pPr>
        <w:ind w:left="-567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>
      <w:pPr>
        <w:ind w:left="-567"/>
        <w:jc w:val="both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By signing this document, the participant, the sending organisation and the receiving organisation confirm that they will implement the detailed programme of the mobility period as described above.</w:t>
      </w:r>
    </w:p>
    <w:p>
      <w:pPr>
        <w:rPr>
          <w:rFonts w:ascii="Verdana" w:hAnsi="Verdana" w:cs="Arial"/>
          <w:i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fr-BE"/>
              </w:rPr>
              <w:t>Participant’s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fr-BE"/>
              </w:rPr>
              <w:t xml:space="preserve"> signature</w:t>
            </w: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>
      <w:pPr>
        <w:rPr>
          <w:rFonts w:ascii="Verdana" w:hAnsi="Verdana" w:cs="Arial"/>
          <w:sz w:val="18"/>
          <w:szCs w:val="18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THE SENDING INSTITUTION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mobility agreement is approved. 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mobility the institution will issue ………..[…a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Europass</w:t>
            </w:r>
            <w:proofErr w:type="spellEnd"/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Mobility, 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other form of validation/recognition…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] to the participant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Sending organisation's signature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>
      <w:pPr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THE RECEIVING ORGANISATION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We confirm that this proposed mobility agreement is approved.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On completion of the mobility the organisation will issue […</w:t>
            </w: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a Certificate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…] to the participant</w:t>
            </w:r>
          </w:p>
        </w:tc>
      </w:tr>
      <w:tr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Receiving organisation's signature</w:t>
            </w: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……………………………………………………………………………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  <w:p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>
      <w:pPr>
        <w:jc w:val="right"/>
        <w:rPr>
          <w:rFonts w:ascii="Verdana" w:hAnsi="Verdana"/>
          <w:b/>
          <w:sz w:val="18"/>
          <w:szCs w:val="18"/>
          <w:lang w:val="pt-PT"/>
        </w:rPr>
      </w:pPr>
    </w:p>
    <w:p>
      <w:pPr>
        <w:rPr>
          <w:rFonts w:ascii="Verdana" w:hAnsi="Verdana"/>
          <w:sz w:val="18"/>
          <w:szCs w:val="18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36"/>
        <w:tab w:val="right" w:pos="9072"/>
      </w:tabs>
      <w:rPr>
        <w:b/>
        <w:bCs/>
        <w:sz w:val="28"/>
        <w:szCs w:val="24"/>
        <w:lang w:val="fr-FR" w:eastAsia="fr-FR"/>
      </w:rPr>
    </w:pPr>
    <w:r>
      <w:rPr>
        <w:b/>
        <w:bCs/>
        <w:noProof/>
        <w:sz w:val="28"/>
        <w:szCs w:val="24"/>
        <w:lang w:val="fr-BE" w:eastAsia="fr-BE"/>
      </w:rPr>
      <w:drawing>
        <wp:inline distT="0" distB="0" distL="0" distR="0">
          <wp:extent cx="1352550" cy="390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2"/>
        <w:szCs w:val="22"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1" descr="Description : 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-tte"/>
      <w:rPr>
        <w:rFonts w:ascii="Verdana" w:hAnsi="Verdana"/>
        <w:sz w:val="14"/>
        <w:szCs w:val="14"/>
        <w:lang w:val="en-GB"/>
      </w:rPr>
    </w:pPr>
  </w:p>
  <w:p>
    <w:pPr>
      <w:pStyle w:val="En-tte"/>
      <w:rPr>
        <w:rFonts w:ascii="Verdana" w:hAnsi="Verdana"/>
        <w:sz w:val="14"/>
        <w:szCs w:val="14"/>
        <w:lang w:val="en-GB"/>
      </w:rPr>
    </w:pPr>
    <w:r>
      <w:rPr>
        <w:rFonts w:ascii="Verdana" w:hAnsi="Verdana"/>
        <w:sz w:val="14"/>
        <w:szCs w:val="14"/>
        <w:lang w:val="en-GB"/>
      </w:rPr>
      <w:t>Erasmus+ 2020 – KA1 - AE - Annex V.I – Mobility Agreement - version du 30/04/2020</w:t>
    </w:r>
    <w:bookmarkStart w:id="2" w:name="_GoBack"/>
    <w:bookmarkEnd w:id="2"/>
  </w:p>
  <w:p>
    <w:pPr>
      <w:pStyle w:val="En-tt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BBD19-F79F-494C-B7C4-EC4AA006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jc w:val="center"/>
    </w:pPr>
    <w:rPr>
      <w:lang w:val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uiPriority w:val="99"/>
    <w:rPr>
      <w:lang w:val="en-US" w:eastAsia="zh-CN"/>
    </w:rPr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US" w:eastAsia="zh-CN"/>
    </w:rPr>
  </w:style>
  <w:style w:type="paragraph" w:styleId="Rvision">
    <w:name w:val="Revision"/>
    <w:hidden/>
    <w:uiPriority w:val="99"/>
    <w:semiHidden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D19C70-0785-4FC7-BA2F-39436279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DELBASCOURT Mélanie</cp:lastModifiedBy>
  <cp:revision>8</cp:revision>
  <cp:lastPrinted>2007-05-22T17:01:00Z</cp:lastPrinted>
  <dcterms:created xsi:type="dcterms:W3CDTF">2018-05-02T08:22:00Z</dcterms:created>
  <dcterms:modified xsi:type="dcterms:W3CDTF">2020-04-30T10:24:00Z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