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B85" w:rsidRDefault="009E5702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bookmarkStart w:id="0" w:name="_GoBack"/>
      <w:bookmarkEnd w:id="0"/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>Erasmus + Mobility for School education staff</w:t>
      </w:r>
    </w:p>
    <w:p w:rsidR="001F3B85" w:rsidRDefault="009E5702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>Quality Commitment</w:t>
      </w:r>
    </w:p>
    <w:p w:rsidR="001F3B85" w:rsidRDefault="009E5702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Verdana" w:hAnsi="Verdana" w:cs="Arial"/>
          <w:b/>
          <w:sz w:val="18"/>
          <w:szCs w:val="18"/>
          <w:lang w:val="en-GB"/>
        </w:rPr>
      </w:pPr>
      <w:r>
        <w:rPr>
          <w:rFonts w:ascii="Verdana" w:hAnsi="Verdana" w:cs="Arial"/>
          <w:b/>
          <w:sz w:val="18"/>
          <w:szCs w:val="18"/>
          <w:lang w:val="en-GB"/>
        </w:rPr>
        <w:t>Obligations of the Sending Organisation</w:t>
      </w:r>
    </w:p>
    <w:p w:rsidR="001F3B85" w:rsidRDefault="009E5702">
      <w:pPr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Follow-up the European Development Plan of the institution</w:t>
      </w:r>
    </w:p>
    <w:p w:rsidR="001F3B85" w:rsidRDefault="009E5702">
      <w:pPr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Select the participants by setting up clearly defined and transparent selection criteria and procedures. </w:t>
      </w:r>
    </w:p>
    <w:p w:rsidR="001F3B85" w:rsidRDefault="009E5702">
      <w:pPr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Help with organisational arrangements with partner institutions to arrange job-shadowing and teaching assignments </w:t>
      </w:r>
    </w:p>
    <w:p w:rsidR="001F3B85" w:rsidRDefault="009E5702">
      <w:pPr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If one or more of the selected part</w:t>
      </w:r>
      <w:r>
        <w:rPr>
          <w:rFonts w:ascii="Verdana" w:hAnsi="Verdana"/>
          <w:i/>
          <w:sz w:val="18"/>
          <w:szCs w:val="18"/>
        </w:rPr>
        <w:t>icipants face barriers to mobility, special arrangements for those individuals must be made (</w:t>
      </w:r>
      <w:proofErr w:type="spellStart"/>
      <w:r>
        <w:rPr>
          <w:rFonts w:ascii="Verdana" w:hAnsi="Verdana"/>
          <w:i/>
          <w:sz w:val="18"/>
          <w:szCs w:val="18"/>
        </w:rPr>
        <w:t>eg</w:t>
      </w:r>
      <w:proofErr w:type="spellEnd"/>
      <w:r>
        <w:rPr>
          <w:rFonts w:ascii="Verdana" w:hAnsi="Verdana"/>
          <w:i/>
          <w:sz w:val="18"/>
          <w:szCs w:val="18"/>
        </w:rPr>
        <w:t xml:space="preserve"> those with special learning needs or those with physical disabilities). Arrange for accompanying persons if necessary, taking care of all practical arrangements</w:t>
      </w:r>
      <w:r>
        <w:rPr>
          <w:rFonts w:ascii="Verdana" w:hAnsi="Verdana"/>
          <w:i/>
          <w:sz w:val="18"/>
          <w:szCs w:val="18"/>
        </w:rPr>
        <w:t>.</w:t>
      </w:r>
    </w:p>
    <w:p w:rsidR="001F3B85" w:rsidRDefault="009E5702">
      <w:pPr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Organise linguistic (if necessary), pedagogical and inter-cultural preparation for mobile staff</w:t>
      </w:r>
    </w:p>
    <w:p w:rsidR="001F3B85" w:rsidRDefault="009E5702">
      <w:pPr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Support the reintegration of mobile participants and build on their acquired new competences for the benefit of the school, teaching staff and pupils</w:t>
      </w:r>
    </w:p>
    <w:p w:rsidR="001F3B85" w:rsidRDefault="009E5702">
      <w:pPr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Evaluate</w:t>
      </w:r>
      <w:r>
        <w:rPr>
          <w:rFonts w:ascii="Verdana" w:hAnsi="Verdana"/>
          <w:i/>
          <w:sz w:val="18"/>
          <w:szCs w:val="18"/>
        </w:rPr>
        <w:t xml:space="preserve"> the mobility as a whole to see whether it has reached its objectives and desired results.</w:t>
      </w:r>
    </w:p>
    <w:p w:rsidR="001F3B85" w:rsidRDefault="009E5702">
      <w:pPr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Disseminate the results of the mobility project as widely as possible. </w:t>
      </w:r>
    </w:p>
    <w:p w:rsidR="001F3B85" w:rsidRDefault="001F3B85">
      <w:pPr>
        <w:ind w:left="720"/>
        <w:rPr>
          <w:rFonts w:ascii="Verdana" w:hAnsi="Verdana"/>
          <w:i/>
          <w:sz w:val="18"/>
          <w:szCs w:val="18"/>
        </w:rPr>
      </w:pPr>
    </w:p>
    <w:p w:rsidR="001F3B85" w:rsidRDefault="009E5702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Verdana" w:hAnsi="Verdana" w:cs="Arial"/>
          <w:b/>
          <w:sz w:val="18"/>
          <w:szCs w:val="18"/>
          <w:lang w:val="en-GB"/>
        </w:rPr>
      </w:pPr>
      <w:r>
        <w:rPr>
          <w:rFonts w:ascii="Verdana" w:hAnsi="Verdana" w:cs="Arial"/>
          <w:b/>
          <w:sz w:val="18"/>
          <w:szCs w:val="18"/>
          <w:lang w:val="en-GB"/>
        </w:rPr>
        <w:t>Obligations of the Sending and Host Organisation</w:t>
      </w:r>
    </w:p>
    <w:p w:rsidR="001F3B85" w:rsidRDefault="009E5702">
      <w:pPr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Agree on a tailor-made learning or teaching programme for each participant </w:t>
      </w:r>
    </w:p>
    <w:p w:rsidR="001F3B85" w:rsidRDefault="009E5702">
      <w:pPr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Define the envisaged outcomes of the mobility period, including impact on the organisations involved as well as individual learning outcomes of the participant in terms of competen</w:t>
      </w:r>
      <w:r>
        <w:rPr>
          <w:rFonts w:ascii="Verdana" w:hAnsi="Verdana"/>
          <w:i/>
          <w:sz w:val="18"/>
          <w:szCs w:val="18"/>
        </w:rPr>
        <w:t>ces.</w:t>
      </w:r>
    </w:p>
    <w:p w:rsidR="001F3B85" w:rsidRDefault="009E5702">
      <w:pPr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Establish a Mobility Agreement with the participant to make the intended programme and learning outcomes transparent for all parties involved. </w:t>
      </w:r>
    </w:p>
    <w:p w:rsidR="001F3B85" w:rsidRDefault="009E5702">
      <w:pPr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Ensure the validation and recognition of the competences acquired. Recognise learning outcomes which were n</w:t>
      </w:r>
      <w:r>
        <w:rPr>
          <w:rFonts w:ascii="Verdana" w:hAnsi="Verdana"/>
          <w:i/>
          <w:sz w:val="18"/>
          <w:szCs w:val="18"/>
        </w:rPr>
        <w:t xml:space="preserve">ot originally planned but still achieved during the mobility. Use </w:t>
      </w:r>
      <w:proofErr w:type="spellStart"/>
      <w:r>
        <w:rPr>
          <w:rFonts w:ascii="Verdana" w:hAnsi="Verdana"/>
          <w:i/>
          <w:sz w:val="18"/>
          <w:szCs w:val="18"/>
        </w:rPr>
        <w:t>Europass</w:t>
      </w:r>
      <w:proofErr w:type="spellEnd"/>
      <w:r>
        <w:rPr>
          <w:rFonts w:ascii="Verdana" w:hAnsi="Verdana"/>
          <w:i/>
          <w:sz w:val="18"/>
          <w:szCs w:val="18"/>
        </w:rPr>
        <w:t xml:space="preserve"> for recognition of learning outcomes.</w:t>
      </w:r>
    </w:p>
    <w:p w:rsidR="001F3B85" w:rsidRDefault="009E5702">
      <w:pPr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Provide any necessary information and assistance to participants</w:t>
      </w:r>
    </w:p>
    <w:p w:rsidR="001F3B85" w:rsidRDefault="009E5702">
      <w:pPr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Establish appropriate communication channels for the duration of the mobility </w:t>
      </w:r>
      <w:r>
        <w:rPr>
          <w:rFonts w:ascii="Verdana" w:hAnsi="Verdana"/>
          <w:i/>
          <w:sz w:val="18"/>
          <w:szCs w:val="18"/>
        </w:rPr>
        <w:t>and ensure these are clear to the participant and the Organisations involved.</w:t>
      </w:r>
    </w:p>
    <w:p w:rsidR="001F3B85" w:rsidRDefault="009E5702">
      <w:pPr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Monitor and evaluate the progress of the mobility on an on-going basis and take appropriate action if required </w:t>
      </w:r>
    </w:p>
    <w:p w:rsidR="001F3B85" w:rsidRDefault="001F3B85">
      <w:pPr>
        <w:ind w:left="720"/>
        <w:rPr>
          <w:rFonts w:ascii="Verdana" w:hAnsi="Verdana"/>
          <w:i/>
          <w:sz w:val="18"/>
          <w:szCs w:val="18"/>
        </w:rPr>
      </w:pPr>
    </w:p>
    <w:p w:rsidR="001F3B85" w:rsidRDefault="009E5702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Verdana" w:hAnsi="Verdana" w:cs="Arial"/>
          <w:b/>
          <w:sz w:val="18"/>
          <w:szCs w:val="18"/>
          <w:lang w:val="en-GB"/>
        </w:rPr>
      </w:pPr>
      <w:r>
        <w:rPr>
          <w:rFonts w:ascii="Verdana" w:hAnsi="Verdana" w:cs="Arial"/>
          <w:b/>
          <w:sz w:val="18"/>
          <w:szCs w:val="18"/>
          <w:lang w:val="en-GB"/>
        </w:rPr>
        <w:t>Obligations of the Host Organisation</w:t>
      </w:r>
    </w:p>
    <w:p w:rsidR="001F3B85" w:rsidRDefault="009E5702">
      <w:pPr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Foster understanding of the </w:t>
      </w:r>
      <w:r>
        <w:rPr>
          <w:rFonts w:ascii="Verdana" w:hAnsi="Verdana"/>
          <w:i/>
          <w:sz w:val="18"/>
          <w:szCs w:val="18"/>
        </w:rPr>
        <w:t>culture and mentality of the host country.</w:t>
      </w:r>
    </w:p>
    <w:p w:rsidR="001F3B85" w:rsidRDefault="009E5702">
      <w:pPr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Assign to participants tasks and responsibilities to match their competences and training objectives as set out in the Mobility Agreement and ensure that appropriate equipment and support is available.</w:t>
      </w:r>
    </w:p>
    <w:p w:rsidR="001F3B85" w:rsidRDefault="009E5702">
      <w:pPr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Identify a </w:t>
      </w:r>
      <w:r>
        <w:rPr>
          <w:rFonts w:ascii="Verdana" w:hAnsi="Verdana"/>
          <w:i/>
          <w:sz w:val="18"/>
          <w:szCs w:val="18"/>
        </w:rPr>
        <w:t>tutor or mentor to monitor the participant's learning progress and/or offer professional support.</w:t>
      </w:r>
    </w:p>
    <w:p w:rsidR="001F3B85" w:rsidRDefault="009E5702">
      <w:pPr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Provide practical support if required including a clear contact point for participants. </w:t>
      </w:r>
    </w:p>
    <w:p w:rsidR="001F3B85" w:rsidRDefault="009E5702">
      <w:pPr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If necessary, help the sending school and the participant to identify</w:t>
      </w:r>
      <w:r>
        <w:rPr>
          <w:rFonts w:ascii="Verdana" w:hAnsi="Verdana"/>
          <w:i/>
          <w:sz w:val="18"/>
          <w:szCs w:val="18"/>
        </w:rPr>
        <w:t xml:space="preserve"> the appropriate insurance cover for your country </w:t>
      </w:r>
    </w:p>
    <w:p w:rsidR="001F3B85" w:rsidRDefault="001F3B85">
      <w:pPr>
        <w:ind w:left="720"/>
        <w:rPr>
          <w:rFonts w:ascii="Verdana" w:hAnsi="Verdana"/>
          <w:i/>
          <w:sz w:val="18"/>
          <w:szCs w:val="18"/>
        </w:rPr>
      </w:pPr>
    </w:p>
    <w:p w:rsidR="001F3B85" w:rsidRDefault="009E5702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Verdana" w:hAnsi="Verdana" w:cs="Arial"/>
          <w:b/>
          <w:sz w:val="18"/>
          <w:szCs w:val="18"/>
          <w:lang w:val="en-GB"/>
        </w:rPr>
      </w:pPr>
      <w:r>
        <w:rPr>
          <w:rFonts w:ascii="Verdana" w:hAnsi="Verdana" w:cs="Arial"/>
          <w:b/>
          <w:sz w:val="18"/>
          <w:szCs w:val="18"/>
          <w:lang w:val="en-GB"/>
        </w:rPr>
        <w:t xml:space="preserve">Obligations of the Participant </w:t>
      </w:r>
    </w:p>
    <w:p w:rsidR="001F3B85" w:rsidRDefault="009E5702">
      <w:pPr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Establish the Mobility Agreement with the sending Organisation and the host organisation to make the intended outcomes transparent for all parties involved. </w:t>
      </w:r>
    </w:p>
    <w:p w:rsidR="001F3B85" w:rsidRDefault="009E5702">
      <w:pPr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Comply with al</w:t>
      </w:r>
      <w:r>
        <w:rPr>
          <w:rFonts w:ascii="Verdana" w:hAnsi="Verdana"/>
          <w:i/>
          <w:sz w:val="18"/>
          <w:szCs w:val="18"/>
        </w:rPr>
        <w:t>l the arrangements negotiated for the mobility and to do his/her best to make the mobility a success.</w:t>
      </w:r>
    </w:p>
    <w:p w:rsidR="001F3B85" w:rsidRDefault="009E5702">
      <w:pPr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Abide by the rules and regulations of the host Organisation, its normal working hours, code of conduct and rules of confidentiality. </w:t>
      </w:r>
    </w:p>
    <w:p w:rsidR="001F3B85" w:rsidRDefault="009E5702">
      <w:pPr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Communicate with the</w:t>
      </w:r>
      <w:r>
        <w:rPr>
          <w:rFonts w:ascii="Verdana" w:hAnsi="Verdana"/>
          <w:i/>
          <w:sz w:val="18"/>
          <w:szCs w:val="18"/>
        </w:rPr>
        <w:t xml:space="preserve"> sending Organisation and host Organisation about any problems or changes regarding the mobility.</w:t>
      </w:r>
    </w:p>
    <w:p w:rsidR="001F3B85" w:rsidRDefault="009E5702">
      <w:pPr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Submit a report in the specified format, together with requested supporting documentation in respect of costs, at the end of the mobility.</w:t>
      </w:r>
    </w:p>
    <w:p w:rsidR="001F3B85" w:rsidRDefault="001F3B85">
      <w:pPr>
        <w:ind w:left="720"/>
        <w:rPr>
          <w:rFonts w:ascii="Verdana" w:hAnsi="Verdana"/>
          <w:i/>
          <w:sz w:val="18"/>
          <w:szCs w:val="18"/>
        </w:rPr>
      </w:pPr>
    </w:p>
    <w:p w:rsidR="001F3B85" w:rsidRDefault="001F3B85">
      <w:pPr>
        <w:ind w:left="720"/>
        <w:rPr>
          <w:rFonts w:ascii="Verdana" w:hAnsi="Verdana"/>
          <w:i/>
          <w:sz w:val="18"/>
          <w:szCs w:val="18"/>
        </w:rPr>
      </w:pPr>
    </w:p>
    <w:p w:rsidR="001F3B85" w:rsidRDefault="009E5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Signatures</w:t>
      </w:r>
    </w:p>
    <w:p w:rsidR="001F3B85" w:rsidRDefault="009E5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Sending Organisation, Name, Date</w:t>
      </w:r>
    </w:p>
    <w:p w:rsidR="001F3B85" w:rsidRDefault="009E5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Host Organisation, Name, Date</w:t>
      </w:r>
    </w:p>
    <w:p w:rsidR="001F3B85" w:rsidRDefault="009E5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Participant, Name, Date </w:t>
      </w:r>
    </w:p>
    <w:sectPr w:rsidR="001F3B8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B85" w:rsidRDefault="009E5702">
      <w:pPr>
        <w:spacing w:after="0" w:line="240" w:lineRule="auto"/>
      </w:pPr>
      <w:r>
        <w:separator/>
      </w:r>
    </w:p>
  </w:endnote>
  <w:endnote w:type="continuationSeparator" w:id="0">
    <w:p w:rsidR="001F3B85" w:rsidRDefault="009E5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B85" w:rsidRDefault="009E5702">
      <w:pPr>
        <w:spacing w:after="0" w:line="240" w:lineRule="auto"/>
      </w:pPr>
      <w:r>
        <w:separator/>
      </w:r>
    </w:p>
  </w:footnote>
  <w:footnote w:type="continuationSeparator" w:id="0">
    <w:p w:rsidR="001F3B85" w:rsidRDefault="009E5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B85" w:rsidRDefault="009E5702">
    <w:pPr>
      <w:pStyle w:val="En-tte"/>
      <w:rPr>
        <w:rFonts w:ascii="Verdana" w:hAnsi="Verdana" w:cs="Arial Narrow"/>
        <w:sz w:val="16"/>
        <w:szCs w:val="16"/>
        <w:lang w:val="fr-BE"/>
      </w:rPr>
    </w:pPr>
    <w:r>
      <w:rPr>
        <w:b/>
        <w:bCs/>
        <w:sz w:val="28"/>
        <w:lang w:val="en-US"/>
      </w:rPr>
      <w:object w:dxaOrig="14145" w:dyaOrig="40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.75pt;height:30pt" o:ole="">
          <v:imagedata r:id="rId1" o:title=""/>
        </v:shape>
        <o:OLEObject Type="Embed" ProgID="AcroExch.Document.DC" ShapeID="_x0000_i1025" DrawAspect="Content" ObjectID="_1619435119" r:id="rId2"/>
      </w:object>
    </w:r>
    <w:r>
      <w:rPr>
        <w:rFonts w:ascii="Verdana" w:hAnsi="Verdana"/>
        <w:noProof/>
        <w:lang w:val="fr-BE" w:eastAsia="fr-BE"/>
      </w:rPr>
      <w:drawing>
        <wp:inline distT="0" distB="0" distL="0" distR="0">
          <wp:extent cx="304800" cy="314325"/>
          <wp:effectExtent l="0" t="0" r="0" b="952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lang w:val="fr-BE"/>
      </w:rPr>
      <w:t xml:space="preserve"> </w:t>
    </w:r>
  </w:p>
  <w:p w:rsidR="001F3B85" w:rsidRDefault="009E5702">
    <w:pPr>
      <w:pStyle w:val="En-tte"/>
      <w:rPr>
        <w:rFonts w:ascii="Verdana" w:hAnsi="Verdana" w:cs="Arial Narrow"/>
        <w:sz w:val="14"/>
        <w:szCs w:val="14"/>
        <w:lang w:val="fr-BE"/>
      </w:rPr>
    </w:pPr>
    <w:r>
      <w:rPr>
        <w:rFonts w:ascii="Verdana" w:hAnsi="Verdana" w:cs="Arial Narrow"/>
        <w:sz w:val="14"/>
        <w:szCs w:val="14"/>
        <w:lang w:val="fr-BE"/>
      </w:rPr>
      <w:t>Erasmus+ 201</w:t>
    </w:r>
    <w:r>
      <w:rPr>
        <w:rFonts w:ascii="Verdana" w:hAnsi="Verdana" w:cs="Arial Narrow"/>
        <w:sz w:val="14"/>
        <w:szCs w:val="14"/>
        <w:lang w:val="fr-BE"/>
      </w:rPr>
      <w:t>9</w:t>
    </w:r>
    <w:r>
      <w:rPr>
        <w:rFonts w:ascii="Verdana" w:hAnsi="Verdana" w:cs="Arial Narrow"/>
        <w:sz w:val="14"/>
        <w:szCs w:val="14"/>
        <w:lang w:val="fr-BE"/>
      </w:rPr>
      <w:t xml:space="preserve"> – AC1 – SE - Annexe V.III – </w:t>
    </w:r>
    <w:proofErr w:type="spellStart"/>
    <w:r>
      <w:rPr>
        <w:rFonts w:ascii="Verdana" w:hAnsi="Verdana" w:cs="Arial Narrow"/>
        <w:sz w:val="14"/>
        <w:szCs w:val="14"/>
        <w:lang w:val="fr-BE"/>
      </w:rPr>
      <w:t>Quality</w:t>
    </w:r>
    <w:proofErr w:type="spellEnd"/>
    <w:r>
      <w:rPr>
        <w:rFonts w:ascii="Verdana" w:hAnsi="Verdana" w:cs="Arial Narrow"/>
        <w:sz w:val="14"/>
        <w:szCs w:val="14"/>
        <w:lang w:val="fr-BE"/>
      </w:rPr>
      <w:t xml:space="preserve"> </w:t>
    </w:r>
    <w:proofErr w:type="spellStart"/>
    <w:r>
      <w:rPr>
        <w:rFonts w:ascii="Verdana" w:hAnsi="Verdana" w:cs="Arial Narrow"/>
        <w:sz w:val="14"/>
        <w:szCs w:val="14"/>
        <w:lang w:val="fr-BE"/>
      </w:rPr>
      <w:t>Commitment</w:t>
    </w:r>
    <w:proofErr w:type="spellEnd"/>
    <w:r>
      <w:rPr>
        <w:rFonts w:ascii="Verdana" w:hAnsi="Verdana" w:cs="Arial Narrow"/>
        <w:sz w:val="14"/>
        <w:szCs w:val="14"/>
        <w:lang w:val="fr-BE"/>
      </w:rPr>
      <w:t xml:space="preserve"> - version </w:t>
    </w:r>
    <w:r>
      <w:rPr>
        <w:rFonts w:ascii="Verdana" w:hAnsi="Verdana" w:cs="Arial Narrow"/>
        <w:sz w:val="14"/>
        <w:szCs w:val="14"/>
        <w:lang w:val="fr-BE"/>
      </w:rPr>
      <w:t>du 30-04-2019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64965"/>
    <w:multiLevelType w:val="hybridMultilevel"/>
    <w:tmpl w:val="D96C848A"/>
    <w:lvl w:ilvl="0" w:tplc="A636DB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1F3B85"/>
    <w:rsid w:val="001F3B85"/>
    <w:rsid w:val="009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AFC073F2-C166-46F6-9940-86393B31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Paragraphedeliste">
    <w:name w:val="List Paragraph"/>
    <w:basedOn w:val="Normal"/>
    <w:uiPriority w:val="34"/>
    <w:qFormat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Pr>
      <w:b/>
      <w:bCs/>
      <w:lang w:eastAsia="en-US"/>
    </w:rPr>
  </w:style>
  <w:style w:type="paragraph" w:styleId="Rvision">
    <w:name w:val="Revision"/>
    <w:hidden/>
    <w:uiPriority w:val="99"/>
    <w:semiHidden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Pr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2018</Year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71F0D-7E5F-466A-B622-B471C49954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FFE2FD-099E-4A5A-9B90-D9FAEF0C8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6E053C-50F6-4F1C-A2F5-354DF7246B4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fd06d9f-862c-4359-9a69-c66ff689f26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9FBBA8F-3686-4EA2-9756-45CBF3EA9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543</Words>
  <Characters>2988</Characters>
  <Application>Microsoft Office Word</Application>
  <DocSecurity>0</DocSecurity>
  <Lines>24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NEIRYNCK Sébastien</cp:lastModifiedBy>
  <cp:revision>8</cp:revision>
  <cp:lastPrinted>2013-11-25T16:19:00Z</cp:lastPrinted>
  <dcterms:created xsi:type="dcterms:W3CDTF">2018-03-21T08:57:00Z</dcterms:created>
  <dcterms:modified xsi:type="dcterms:W3CDTF">2019-05-15T12:19:00Z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