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18"/>
          <w:szCs w:val="18"/>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Appeldenotedefin"/>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pStyle w:val="Commentaire"/>
        <w:tabs>
          <w:tab w:val="left" w:pos="2552"/>
          <w:tab w:val="left" w:pos="3686"/>
          <w:tab w:val="left" w:pos="5954"/>
        </w:tabs>
        <w:spacing w:after="0"/>
        <w:rPr>
          <w:rFonts w:ascii="Verdana" w:hAnsi="Verdana" w:cs="Calibri"/>
          <w:lang w:val="en-GB"/>
        </w:rPr>
      </w:pPr>
    </w:p>
    <w:p>
      <w:pPr>
        <w:pStyle w:val="Commentaire"/>
        <w:tabs>
          <w:tab w:val="left" w:pos="2552"/>
          <w:tab w:val="left" w:pos="3686"/>
          <w:tab w:val="left" w:pos="5954"/>
        </w:tabs>
        <w:rPr>
          <w:lang w:val="en-GB"/>
        </w:rPr>
      </w:pPr>
      <w:r>
        <w:rPr>
          <w:rFonts w:ascii="Verdana" w:hAnsi="Verdana" w:cs="Calibri"/>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trPr>
          <w:trHeight w:val="334"/>
        </w:trP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232" w:type="dxa"/>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pPr>
              <w:shd w:val="clear" w:color="auto" w:fill="FFFFFF"/>
              <w:spacing w:after="120"/>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roofErr w:type="gramStart"/>
            <w:r>
              <w:rPr>
                <w:rFonts w:ascii="Verdana" w:hAnsi="Verdana" w:cs="Arial"/>
                <w:color w:val="002060"/>
                <w:sz w:val="20"/>
                <w:lang w:val="en-GB"/>
              </w:rPr>
              <w:t>..</w:t>
            </w:r>
            <w:proofErr w:type="gramEnd"/>
          </w:p>
        </w:tc>
      </w:tr>
      <w:tr>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shd w:val="clear" w:color="auto" w:fill="FFFFFF"/>
          </w:tcPr>
          <w:p>
            <w:pPr>
              <w:shd w:val="clear" w:color="auto" w:fill="FFFFFF"/>
              <w:ind w:right="-993"/>
              <w:jc w:val="left"/>
              <w:rPr>
                <w:rFonts w:ascii="Verdana" w:hAnsi="Verdana" w:cs="Arial"/>
                <w:b/>
                <w:color w:val="002060"/>
                <w:sz w:val="20"/>
                <w:lang w:val="en-GB"/>
              </w:rPr>
            </w:pPr>
          </w:p>
        </w:tc>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shd w:val="clear" w:color="auto" w:fill="FFFFFF"/>
          </w:tcPr>
          <w:p>
            <w:pPr>
              <w:shd w:val="clear" w:color="auto" w:fill="FFFFFF"/>
              <w:spacing w:after="0"/>
              <w:ind w:right="-993"/>
              <w:jc w:val="left"/>
              <w:rPr>
                <w:rFonts w:ascii="Verdana" w:hAnsi="Verdana" w:cs="Arial"/>
                <w:sz w:val="20"/>
                <w:lang w:val="fr-BE"/>
              </w:rPr>
            </w:pPr>
          </w:p>
        </w:tc>
        <w:tc>
          <w:tcPr>
            <w:tcW w:w="2228" w:type="dxa"/>
            <w:shd w:val="clear" w:color="auto" w:fill="FFFFFF"/>
          </w:tcPr>
          <w:p>
            <w:pPr>
              <w:shd w:val="clear" w:color="auto" w:fill="FFFFFF"/>
              <w:spacing w:after="0"/>
              <w:ind w:right="-993"/>
              <w:jc w:val="left"/>
              <w:rPr>
                <w:rFonts w:ascii="Verdana" w:hAnsi="Verdana" w:cs="Arial"/>
                <w:color w:val="002060"/>
                <w:sz w:val="20"/>
                <w:lang w:val="fr-BE"/>
              </w:rPr>
            </w:pPr>
          </w:p>
        </w:tc>
        <w:tc>
          <w:tcPr>
            <w:tcW w:w="222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shd w:val="clear" w:color="auto" w:fill="FFFFFF"/>
          </w:tcPr>
          <w:p>
            <w:pPr>
              <w:shd w:val="clear" w:color="auto" w:fill="FFFFFF"/>
              <w:spacing w:after="0"/>
              <w:ind w:right="-992"/>
              <w:jc w:val="left"/>
              <w:rPr>
                <w:rFonts w:ascii="Verdana" w:hAnsi="Verdana" w:cs="Arial"/>
                <w:sz w:val="20"/>
                <w:lang w:val="en-GB"/>
              </w:rPr>
            </w:pPr>
          </w:p>
        </w:tc>
        <w:tc>
          <w:tcPr>
            <w:tcW w:w="2157" w:type="dxa"/>
            <w:vMerge/>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shd w:val="clear" w:color="auto" w:fill="FFFFFF"/>
              <w:ind w:right="-993"/>
              <w:jc w:val="left"/>
              <w:rPr>
                <w:rFonts w:ascii="Verdana" w:hAnsi="Verdana" w:cs="Arial"/>
                <w:color w:val="002060"/>
                <w:sz w:val="20"/>
                <w:lang w:val="en-GB"/>
              </w:rPr>
            </w:pPr>
          </w:p>
        </w:tc>
        <w:tc>
          <w:tcPr>
            <w:tcW w:w="226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shd w:val="clear" w:color="auto" w:fill="FFFFFF"/>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shd w:val="clear" w:color="auto" w:fill="FFFFFF"/>
          </w:tcPr>
          <w:p>
            <w:pPr>
              <w:shd w:val="clear" w:color="auto" w:fill="FFFFFF"/>
              <w:spacing w:after="120"/>
              <w:ind w:right="-993"/>
              <w:jc w:val="left"/>
              <w:rPr>
                <w:rFonts w:ascii="Verdana" w:hAnsi="Verdana" w:cs="Arial"/>
                <w:sz w:val="20"/>
                <w:lang w:val="en-GB"/>
              </w:rPr>
            </w:pPr>
          </w:p>
        </w:tc>
        <w:tc>
          <w:tcPr>
            <w:tcW w:w="2268" w:type="dxa"/>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Titre4"/>
        <w:keepNext w:val="0"/>
        <w:numPr>
          <w:ilvl w:val="0"/>
          <w:numId w:val="0"/>
        </w:numPr>
        <w:jc w:val="left"/>
        <w:rPr>
          <w:rFonts w:ascii="Verdana" w:hAnsi="Verdana" w:cs="Arial"/>
          <w:sz w:val="20"/>
          <w:lang w:val="fr-BE"/>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pPr>
        <w:spacing w:after="120"/>
        <w:ind w:right="-992"/>
        <w:jc w:val="left"/>
        <w:rPr>
          <w:rFonts w:ascii="Verdana" w:hAnsi="Verdana" w:cs="Calibri"/>
          <w:b/>
          <w:color w:val="002060"/>
          <w:sz w:val="20"/>
          <w:lang w:val="en-GB"/>
        </w:rPr>
      </w:pPr>
    </w:p>
    <w:p>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Appeldenotedefin"/>
          <w:rFonts w:ascii="Verdana" w:hAnsi="Verdana" w:cs="Calibri"/>
          <w:lang w:val="en-GB"/>
        </w:rPr>
        <w:endnoteReference w:id="8"/>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Content of the teaching programme: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bookmarkStart w:id="0" w:name="_GoBack"/>
      <w:bookmarkEnd w:id="0"/>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Appeldenotedefi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w:t>
      </w:r>
    </w:p>
    <w:p>
      <w:pPr>
        <w:pStyle w:val="Notedefin"/>
        <w:numPr>
          <w:ilvl w:val="0"/>
          <w:numId w:val="45"/>
        </w:numPr>
        <w:spacing w:after="0"/>
        <w:ind w:left="142" w:hanging="142"/>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In the case of mobility between </w:t>
      </w:r>
      <w:r>
        <w:rPr>
          <w:rFonts w:ascii="Verdana" w:hAnsi="Verdana" w:cs="Calibri"/>
          <w:b/>
          <w:sz w:val="16"/>
          <w:szCs w:val="16"/>
          <w:lang w:val="en-GB"/>
        </w:rPr>
        <w:t>Programme and Partner Country HEIs</w:t>
      </w:r>
      <w:r>
        <w:rPr>
          <w:rFonts w:ascii="Verdana" w:hAnsi="Verdana" w:cs="Calibri"/>
          <w:sz w:val="16"/>
          <w:szCs w:val="16"/>
          <w:lang w:val="en-GB"/>
        </w:rPr>
        <w:t xml:space="preserve">, this agreement must be always signed by the staff member, the Programme Country HEI and the Partner Country HEI (three signatures in total). </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invited staff from enterprises to teach in Partner Country HEIs</w:t>
      </w:r>
      <w:r>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For </w:t>
      </w:r>
      <w:r>
        <w:rPr>
          <w:rFonts w:ascii="Verdana" w:hAnsi="Verdana" w:cs="Calibri"/>
          <w:b/>
          <w:sz w:val="16"/>
          <w:szCs w:val="16"/>
          <w:lang w:val="en-GB"/>
        </w:rPr>
        <w:t>invited staff from enterprises to teach in Programme Country HEIs</w:t>
      </w:r>
      <w:r>
        <w:rPr>
          <w:rFonts w:ascii="Verdana" w:hAnsi="Verdana" w:cs="Calibri"/>
          <w:sz w:val="16"/>
          <w:szCs w:val="16"/>
          <w:lang w:val="en-GB"/>
        </w:rPr>
        <w:t xml:space="preserve">, it will be sufficient with the </w:t>
      </w:r>
      <w:r>
        <w:rPr>
          <w:rFonts w:ascii="Verdana" w:hAnsi="Verdana"/>
          <w:sz w:val="16"/>
          <w:szCs w:val="16"/>
          <w:lang w:val="en-GB"/>
        </w:rPr>
        <w:t>signature of the staff member, the Programme Country HEI and the sending organisation (three signatures in total, same as in mobility between Programme Countries)</w:t>
      </w:r>
    </w:p>
    <w:p>
      <w:pPr>
        <w:pStyle w:val="Notedefin"/>
        <w:spacing w:after="0"/>
        <w:ind w:left="142"/>
        <w:rPr>
          <w:rFonts w:ascii="Verdana" w:hAnsi="Verdana"/>
          <w:sz w:val="16"/>
          <w:szCs w:val="16"/>
          <w:lang w:val="en-GB"/>
        </w:rPr>
      </w:pPr>
    </w:p>
  </w:endnote>
  <w:endnote w:id="2">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proofErr w:type="spellStart"/>
      <w:r>
        <w:rPr>
          <w:rFonts w:ascii="Verdana" w:hAnsi="Verdana"/>
          <w:b/>
          <w:sz w:val="16"/>
          <w:szCs w:val="16"/>
          <w:lang w:val="en-GB"/>
        </w:rPr>
        <w:t>Entrerprise</w:t>
      </w:r>
      <w:proofErr w:type="spellEnd"/>
      <w:r>
        <w:rPr>
          <w:rFonts w:ascii="Verdana" w:hAnsi="Verdana"/>
          <w:sz w:val="16"/>
          <w:szCs w:val="16"/>
          <w:lang w:val="en-GB"/>
        </w:rPr>
        <w:t xml:space="preserve">: </w:t>
      </w:r>
      <w:r>
        <w:rPr>
          <w:rFonts w:ascii="Verdana" w:hAnsi="Verdana" w:cs="Calibri"/>
          <w:sz w:val="16"/>
          <w:szCs w:val="16"/>
          <w:lang w:val="en-GB"/>
        </w:rPr>
        <w:t xml:space="preserve">any Programme or Partner Country enterprise or, more generally, any public or private organisation active in the labour market or in the fields of education, training and </w:t>
      </w:r>
      <w:proofErr w:type="gramStart"/>
      <w:r>
        <w:rPr>
          <w:rFonts w:ascii="Verdana" w:hAnsi="Verdana" w:cs="Calibri"/>
          <w:sz w:val="16"/>
          <w:szCs w:val="16"/>
          <w:lang w:val="en-GB"/>
        </w:rPr>
        <w:t>youth</w:t>
      </w:r>
      <w:r>
        <w:rPr>
          <w:rFonts w:ascii="Verdana" w:hAnsi="Verdana"/>
          <w:sz w:val="16"/>
          <w:szCs w:val="16"/>
          <w:lang w:val="en-GB"/>
        </w:rPr>
        <w:t xml:space="preserve"> .</w:t>
      </w:r>
      <w:proofErr w:type="gramEnd"/>
    </w:p>
  </w:endnote>
  <w:endnote w:id="5">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pPr>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Lienhypertexte"/>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Notedefin"/>
        <w:ind w:left="142" w:hanging="142"/>
        <w:rPr>
          <w:rFonts w:ascii="Verdana" w:hAnsi="Verdana" w:cs="Calibri"/>
          <w:color w:val="FF0000"/>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pPr>
        <w:pStyle w:val="Notedefin"/>
        <w:spacing w:after="100"/>
        <w:ind w:left="142" w:hanging="142"/>
        <w:rPr>
          <w:rFonts w:ascii="Verdana" w:hAnsi="Verdana" w:cs="Calibri"/>
          <w:color w:val="FF0000"/>
          <w:sz w:val="18"/>
          <w:szCs w:val="18"/>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4"/>
        <w:szCs w:val="14"/>
        <w:lang w:val="en-GB"/>
      </w:rPr>
    </w:pPr>
  </w:p>
  <w:p>
    <w:pPr>
      <w:pStyle w:val="En-tte"/>
      <w:rPr>
        <w:rFonts w:ascii="Verdana" w:hAnsi="Verdana"/>
        <w:sz w:val="14"/>
        <w:szCs w:val="14"/>
      </w:rPr>
    </w:pPr>
    <w:r>
      <w:rPr>
        <w:rFonts w:ascii="Verdana" w:hAnsi="Verdana"/>
        <w:sz w:val="14"/>
        <w:szCs w:val="14"/>
        <w:lang w:val="fr-BE"/>
      </w:rPr>
      <mc:AlternateContent>
        <mc:Choice Requires="wps">
          <w:drawing>
            <wp:anchor distT="0" distB="0" distL="114300" distR="114300" simplePos="0" relativeHeight="251665408"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nD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" filled="f" stroked="f">
              <v:textbo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rFonts w:ascii="Verdana" w:hAnsi="Verdana"/>
        <w:b/>
        <w:bCs/>
        <w:sz w:val="14"/>
        <w:szCs w:val="14"/>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587884101" r:id="rId2"/>
      </w:object>
    </w:r>
    <w:r>
      <w:rPr>
        <w:rFonts w:ascii="Verdana" w:hAnsi="Verdana"/>
        <w:sz w:val="14"/>
        <w:szCs w:val="14"/>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pStyle w:val="En-tte"/>
      <w:spacing w:after="0"/>
      <w:rPr>
        <w:rFonts w:ascii="Verdana" w:hAnsi="Verdana"/>
        <w:sz w:val="14"/>
        <w:szCs w:val="14"/>
        <w:lang w:val="en-GB"/>
      </w:rPr>
    </w:pPr>
    <w:r>
      <w:rPr>
        <w:rFonts w:ascii="Verdana" w:hAnsi="Verdana"/>
        <w:sz w:val="14"/>
        <w:szCs w:val="14"/>
        <w:lang w:val="en-GB"/>
      </w:rPr>
      <w:t xml:space="preserve">Erasmus+2018–KA107–HEST–Annex V.B.-I.2. –Staff </w:t>
    </w:r>
    <w:proofErr w:type="spellStart"/>
    <w:r>
      <w:rPr>
        <w:rFonts w:ascii="Verdana" w:hAnsi="Verdana"/>
        <w:sz w:val="14"/>
        <w:szCs w:val="14"/>
        <w:lang w:val="en-GB"/>
      </w:rPr>
      <w:t>Mobility_Teaching</w:t>
    </w:r>
    <w:proofErr w:type="spellEnd"/>
    <w:r>
      <w:rPr>
        <w:rFonts w:ascii="Verdana" w:hAnsi="Verdana"/>
        <w:sz w:val="14"/>
        <w:szCs w:val="14"/>
        <w:lang w:val="en-GB"/>
      </w:rPr>
      <w:t xml:space="preserve"> Mobility Agreement version 15-05-2018</w:t>
    </w:r>
    <w:r>
      <w:rPr>
        <w:lang w:val="en-GB"/>
      </w:rPr>
      <w:tab/>
    </w:r>
    <w:r>
      <w:rPr>
        <w:lang w:val="en-GB"/>
      </w:rPr>
      <w:tab/>
    </w:r>
  </w:p>
  <w:p>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6FCE17D-388F-477E-9704-6DE4384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51571-54D7-4800-88D4-7BDD2EEA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4</Pages>
  <Words>449</Words>
  <Characters>2474</Characters>
  <Application>Microsoft Office Word</Application>
  <DocSecurity>0</DocSecurity>
  <PresentationFormat>Microsoft Word 11.0</PresentationFormat>
  <Lines>20</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DEVLAMMINCK Catherine</cp:lastModifiedBy>
  <cp:revision>9</cp:revision>
  <cp:lastPrinted>2017-10-26T10:25:00Z</cp:lastPrinted>
  <dcterms:created xsi:type="dcterms:W3CDTF">2018-02-07T13:25:00Z</dcterms:created>
  <dcterms:modified xsi:type="dcterms:W3CDTF">2018-05-15T08:08:00Z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